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68779110" w:rsidR="00BC3300" w:rsidRPr="0049102B" w:rsidRDefault="00AD0C6B"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B142AE">
        <w:rPr>
          <w:rFonts w:ascii="Times New Roman" w:hAnsi="Times New Roman" w:cs="Times New Roman"/>
          <w:b/>
          <w:bCs/>
          <w:sz w:val="24"/>
          <w:szCs w:val="24"/>
          <w:lang w:val="uk-UA"/>
        </w:rPr>
        <w:t>9</w:t>
      </w:r>
      <w:r w:rsidR="00BC3300" w:rsidRPr="0049102B">
        <w:rPr>
          <w:rFonts w:ascii="Times New Roman" w:hAnsi="Times New Roman" w:cs="Times New Roman"/>
          <w:b/>
          <w:bCs/>
          <w:sz w:val="24"/>
          <w:szCs w:val="24"/>
          <w:lang w:val="uk-UA"/>
        </w:rPr>
        <w:t xml:space="preserve">.01.2021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13358E3E"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2021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42B98691"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B142AE" w:rsidRPr="00B142AE">
        <w:rPr>
          <w:rFonts w:ascii="Times New Roman" w:hAnsi="Times New Roman" w:cs="Times New Roman"/>
          <w:sz w:val="28"/>
          <w:szCs w:val="28"/>
          <w:shd w:val="clear" w:color="auto" w:fill="FFFFFF"/>
        </w:rPr>
        <w:t>UA-2021-01-29-006982-b</w:t>
      </w:r>
      <w:r w:rsidR="00367F33" w:rsidRPr="00B6693F">
        <w:rPr>
          <w:rFonts w:ascii="Times New Roman" w:hAnsi="Times New Roman" w:cs="Times New Roman"/>
          <w:sz w:val="28"/>
          <w:szCs w:val="28"/>
          <w:shd w:val="clear" w:color="auto" w:fill="FFFFFF"/>
          <w:lang w:val="uk-UA"/>
        </w:rPr>
        <w:t>.</w:t>
      </w:r>
    </w:p>
    <w:p w14:paraId="7230EA6E" w14:textId="2603CD4E"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061EF8">
        <w:rPr>
          <w:rFonts w:ascii="Times New Roman" w:eastAsia="Times New Roman" w:hAnsi="Times New Roman" w:cs="Times New Roman"/>
          <w:sz w:val="28"/>
          <w:szCs w:val="28"/>
          <w:lang w:val="uk-UA"/>
        </w:rPr>
        <w:t>переговорна процедура (скорочена).</w:t>
      </w:r>
    </w:p>
    <w:p w14:paraId="3AFEA9DB" w14:textId="00A16AB1"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Pr="00B6693F">
        <w:rPr>
          <w:rFonts w:ascii="Times New Roman" w:eastAsia="Times New Roman" w:hAnsi="Times New Roman" w:cs="Times New Roman"/>
          <w:sz w:val="28"/>
          <w:szCs w:val="28"/>
          <w:lang w:val="uk-UA"/>
        </w:rPr>
        <w:t>1</w:t>
      </w:r>
      <w:r w:rsidR="00B142AE">
        <w:rPr>
          <w:rFonts w:ascii="Times New Roman" w:eastAsia="Times New Roman" w:hAnsi="Times New Roman" w:cs="Times New Roman"/>
          <w:sz w:val="28"/>
          <w:szCs w:val="28"/>
          <w:lang w:val="uk-UA"/>
        </w:rPr>
        <w:t>00</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1F3BC108" w14:textId="486D1CE5"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00B142AE">
        <w:rPr>
          <w:rFonts w:ascii="Times New Roman" w:eastAsia="Times New Roman" w:hAnsi="Times New Roman" w:cs="Times New Roman"/>
          <w:sz w:val="28"/>
          <w:szCs w:val="28"/>
          <w:lang w:val="uk-UA"/>
        </w:rPr>
        <w:t>40</w:t>
      </w:r>
      <w:r w:rsidR="008D0C52" w:rsidRPr="008D0C52">
        <w:rPr>
          <w:rFonts w:ascii="Times New Roman" w:eastAsia="Times New Roman" w:hAnsi="Times New Roman" w:cs="Times New Roman"/>
          <w:sz w:val="28"/>
          <w:szCs w:val="28"/>
          <w:lang w:val="uk-UA"/>
        </w:rPr>
        <w:t>500  кВт.год</w:t>
      </w:r>
      <w:r w:rsidR="00061EF8">
        <w:rPr>
          <w:rFonts w:ascii="Times New Roman" w:eastAsia="Times New Roman" w:hAnsi="Times New Roman" w:cs="Times New Roman"/>
          <w:sz w:val="28"/>
          <w:szCs w:val="28"/>
          <w:lang w:val="uk-UA"/>
        </w:rPr>
        <w:t>.</w:t>
      </w:r>
    </w:p>
    <w:p w14:paraId="0F397795" w14:textId="1FBCD8CF"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24BBD208"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sidR="00B142AE">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sidR="001A2133">
        <w:rPr>
          <w:rFonts w:ascii="Times New Roman" w:eastAsia="Times New Roman" w:hAnsi="Times New Roman" w:cs="Times New Roman"/>
          <w:sz w:val="28"/>
          <w:szCs w:val="28"/>
          <w:lang w:val="uk-UA"/>
        </w:rPr>
        <w:t xml:space="preserve">: </w:t>
      </w:r>
      <w:r w:rsidR="00B142AE" w:rsidRPr="00B142AE">
        <w:rPr>
          <w:rFonts w:ascii="Times New Roman" w:eastAsia="Times New Roman" w:hAnsi="Times New Roman" w:cs="Times New Roman"/>
          <w:sz w:val="28"/>
          <w:szCs w:val="28"/>
          <w:lang w:val="uk-UA"/>
        </w:rPr>
        <w:t xml:space="preserve">07270, Київська область, Вишгородський район, місто Чорнобиль, вул. </w:t>
      </w:r>
      <w:proofErr w:type="spellStart"/>
      <w:r w:rsidR="00B142AE" w:rsidRPr="00B142AE">
        <w:rPr>
          <w:rFonts w:ascii="Times New Roman" w:eastAsia="Times New Roman" w:hAnsi="Times New Roman" w:cs="Times New Roman"/>
          <w:sz w:val="28"/>
          <w:szCs w:val="28"/>
          <w:lang w:val="uk-UA"/>
        </w:rPr>
        <w:t>Літейна</w:t>
      </w:r>
      <w:proofErr w:type="spellEnd"/>
      <w:r w:rsidR="00B142AE" w:rsidRPr="00B142AE">
        <w:rPr>
          <w:rFonts w:ascii="Times New Roman" w:eastAsia="Times New Roman" w:hAnsi="Times New Roman" w:cs="Times New Roman"/>
          <w:sz w:val="28"/>
          <w:szCs w:val="28"/>
          <w:lang w:val="uk-UA"/>
        </w:rPr>
        <w:t xml:space="preserve">; 07270, Київська область, Вишгородський район, місто Чорнобиль, вул. </w:t>
      </w:r>
      <w:proofErr w:type="spellStart"/>
      <w:r w:rsidR="00B142AE" w:rsidRPr="00B142AE">
        <w:rPr>
          <w:rFonts w:ascii="Times New Roman" w:eastAsia="Times New Roman" w:hAnsi="Times New Roman" w:cs="Times New Roman"/>
          <w:sz w:val="28"/>
          <w:szCs w:val="28"/>
          <w:lang w:val="uk-UA"/>
        </w:rPr>
        <w:t>Полупанова</w:t>
      </w:r>
      <w:proofErr w:type="spellEnd"/>
      <w:r w:rsidR="00B142AE" w:rsidRPr="00B142AE">
        <w:rPr>
          <w:rFonts w:ascii="Times New Roman" w:eastAsia="Times New Roman" w:hAnsi="Times New Roman" w:cs="Times New Roman"/>
          <w:sz w:val="28"/>
          <w:szCs w:val="28"/>
          <w:lang w:val="uk-UA"/>
        </w:rPr>
        <w:t>, 26а; 07270, Київська область, Вишгородський район, село Оташів</w:t>
      </w:r>
      <w:r w:rsidR="001A2133">
        <w:rPr>
          <w:rFonts w:ascii="Times New Roman" w:eastAsia="Times New Roman" w:hAnsi="Times New Roman" w:cs="Times New Roman"/>
          <w:sz w:val="28"/>
          <w:szCs w:val="28"/>
          <w:lang w:val="uk-UA"/>
        </w:rPr>
        <w:t>. В</w:t>
      </w:r>
      <w:r w:rsidRPr="008F7464">
        <w:rPr>
          <w:rFonts w:ascii="Times New Roman" w:eastAsia="Times New Roman" w:hAnsi="Times New Roman" w:cs="Times New Roman"/>
          <w:sz w:val="28"/>
          <w:szCs w:val="28"/>
          <w:lang w:val="uk-UA"/>
        </w:rPr>
        <w:t>ідносяться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w:t>
      </w:r>
      <w:r w:rsidRPr="00106378">
        <w:rPr>
          <w:rFonts w:ascii="Times New Roman" w:eastAsia="Times New Roman" w:hAnsi="Times New Roman" w:cs="Times New Roman"/>
          <w:sz w:val="28"/>
          <w:szCs w:val="28"/>
          <w:lang w:val="uk-UA"/>
        </w:rPr>
        <w:lastRenderedPageBreak/>
        <w:t>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47CC7F84"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w:t>
      </w:r>
      <w:r w:rsidR="00A06E04">
        <w:rPr>
          <w:rFonts w:ascii="Times New Roman" w:hAnsi="Times New Roman" w:cs="Times New Roman"/>
          <w:sz w:val="28"/>
          <w:szCs w:val="28"/>
          <w:lang w:val="uk-UA"/>
        </w:rPr>
        <w:t>;</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01B4D471"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proofErr w:type="spellStart"/>
      <w:r w:rsidRPr="00A06E04">
        <w:rPr>
          <w:rFonts w:ascii="Times New Roman" w:hAnsi="Times New Roman" w:cs="Times New Roman"/>
          <w:sz w:val="28"/>
          <w:szCs w:val="28"/>
          <w:lang w:val="uk-UA"/>
        </w:rPr>
        <w:t>Prozorro</w:t>
      </w:r>
      <w:proofErr w:type="spellEnd"/>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грудень 2020</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2D7F7" w14:textId="77777777" w:rsidR="00A06E04" w:rsidRDefault="00A06E04" w:rsidP="006F121A">
      <w:pPr>
        <w:spacing w:after="0" w:line="240" w:lineRule="auto"/>
        <w:jc w:val="both"/>
        <w:rPr>
          <w:rFonts w:ascii="Times New Roman" w:hAnsi="Times New Roman" w:cs="Times New Roman"/>
          <w:sz w:val="28"/>
          <w:szCs w:val="28"/>
          <w:lang w:val="uk-UA"/>
        </w:rPr>
      </w:pPr>
    </w:p>
    <w:p w14:paraId="11AC091D" w14:textId="7AC3D468" w:rsidR="00CD4F81" w:rsidRPr="005215DC" w:rsidRDefault="001E2261" w:rsidP="005215DC">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5215DC" w:rsidRPr="00574A42">
          <w:rPr>
            <w:rStyle w:val="a4"/>
            <w:rFonts w:ascii="Times New Roman" w:hAnsi="Times New Roman" w:cs="Times New Roman"/>
            <w:sz w:val="28"/>
            <w:szCs w:val="28"/>
          </w:rPr>
          <w:t>https://prozorro.gov.ua/tender/UA-2021-01-29-006982-b</w:t>
        </w:r>
      </w:hyperlink>
      <w:r w:rsidR="005215DC">
        <w:rPr>
          <w:rFonts w:ascii="Times New Roman" w:hAnsi="Times New Roman" w:cs="Times New Roman"/>
          <w:sz w:val="28"/>
          <w:szCs w:val="28"/>
          <w:lang w:val="uk-UA"/>
        </w:rPr>
        <w:t xml:space="preserve"> </w:t>
      </w:r>
    </w:p>
    <w:p w14:paraId="594FA85C" w14:textId="34EE6D82" w:rsidR="0049102B" w:rsidRDefault="0049102B" w:rsidP="00A06E04">
      <w:pPr>
        <w:spacing w:after="0" w:line="240" w:lineRule="auto"/>
        <w:jc w:val="both"/>
        <w:rPr>
          <w:rFonts w:ascii="Times New Roman" w:hAnsi="Times New Roman" w:cs="Times New Roman"/>
          <w:sz w:val="24"/>
          <w:szCs w:val="24"/>
          <w:lang w:val="uk-UA"/>
        </w:rPr>
      </w:pPr>
    </w:p>
    <w:p w14:paraId="39EBD989" w14:textId="77777777" w:rsidR="00196E74" w:rsidRDefault="00196E74" w:rsidP="00A06E04">
      <w:pPr>
        <w:spacing w:after="0" w:line="240" w:lineRule="auto"/>
        <w:jc w:val="both"/>
        <w:rPr>
          <w:rFonts w:ascii="Times New Roman" w:hAnsi="Times New Roman" w:cs="Times New Roman"/>
          <w:sz w:val="24"/>
          <w:szCs w:val="24"/>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96E74"/>
    <w:rsid w:val="001A2133"/>
    <w:rsid w:val="001B33F3"/>
    <w:rsid w:val="001C602E"/>
    <w:rsid w:val="001E2261"/>
    <w:rsid w:val="00233124"/>
    <w:rsid w:val="002667E7"/>
    <w:rsid w:val="002B651D"/>
    <w:rsid w:val="003322C5"/>
    <w:rsid w:val="00367F33"/>
    <w:rsid w:val="003B1CC7"/>
    <w:rsid w:val="0049102B"/>
    <w:rsid w:val="005215DC"/>
    <w:rsid w:val="005C6F30"/>
    <w:rsid w:val="00620DB2"/>
    <w:rsid w:val="0067714E"/>
    <w:rsid w:val="006C1E8E"/>
    <w:rsid w:val="006F121A"/>
    <w:rsid w:val="007313BD"/>
    <w:rsid w:val="007E0190"/>
    <w:rsid w:val="00860A31"/>
    <w:rsid w:val="008D0C52"/>
    <w:rsid w:val="008E1A76"/>
    <w:rsid w:val="008F7464"/>
    <w:rsid w:val="00990499"/>
    <w:rsid w:val="00A06E04"/>
    <w:rsid w:val="00A24E02"/>
    <w:rsid w:val="00AD0C6B"/>
    <w:rsid w:val="00AE2D8A"/>
    <w:rsid w:val="00B142AE"/>
    <w:rsid w:val="00B362E2"/>
    <w:rsid w:val="00B6693F"/>
    <w:rsid w:val="00BC3300"/>
    <w:rsid w:val="00CD4F81"/>
    <w:rsid w:val="00D77E68"/>
    <w:rsid w:val="00DB4EBD"/>
    <w:rsid w:val="00E07831"/>
    <w:rsid w:val="00E4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1-29-006982-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40</cp:revision>
  <dcterms:created xsi:type="dcterms:W3CDTF">2021-01-26T12:46:00Z</dcterms:created>
  <dcterms:modified xsi:type="dcterms:W3CDTF">2021-02-02T11:08:00Z</dcterms:modified>
</cp:coreProperties>
</file>